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31" w:rsidRDefault="00AF4231" w:rsidP="00773857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bg-BG"/>
        </w:rPr>
      </w:pPr>
    </w:p>
    <w:p w:rsidR="0063406B" w:rsidRPr="0063406B" w:rsidRDefault="0063406B" w:rsidP="0077385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32"/>
          <w:szCs w:val="24"/>
          <w:lang w:eastAsia="bg-BG"/>
        </w:rPr>
        <w:t>ДЕКЛАРАЦИЯ</w:t>
      </w:r>
      <w:r w:rsidRPr="0063406B">
        <w:rPr>
          <w:rFonts w:ascii="Times New Roman" w:eastAsia="Times New Roman" w:hAnsi="Times New Roman" w:cs="Times New Roman"/>
          <w:sz w:val="32"/>
          <w:szCs w:val="24"/>
          <w:lang w:eastAsia="bg-BG"/>
        </w:rPr>
        <w:br/>
      </w: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на Общински съвет </w:t>
      </w:r>
      <w:r w:rsidR="00BB19E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Гурково</w:t>
      </w:r>
    </w:p>
    <w:p w:rsidR="00C22B52" w:rsidRDefault="00C22B52" w:rsidP="00426AAD">
      <w:pPr>
        <w:spacing w:line="240" w:lineRule="auto"/>
        <w:ind w:firstLine="36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406B" w:rsidRPr="0063406B" w:rsidRDefault="0063406B" w:rsidP="00426AAD">
      <w:pPr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ДО:</w:t>
      </w:r>
    </w:p>
    <w:p w:rsidR="0063406B" w:rsidRPr="0063406B" w:rsidRDefault="0063406B" w:rsidP="00426AAD">
      <w:pPr>
        <w:numPr>
          <w:ilvl w:val="0"/>
          <w:numId w:val="1"/>
        </w:numPr>
        <w:tabs>
          <w:tab w:val="clear" w:pos="720"/>
          <w:tab w:val="num" w:pos="144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ОБЛАСТЕН УПРАВИТЕЛ НА ОБЛАСТ СТАРА ЗАГОРА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</w:r>
      <w:r w:rsidRPr="0063406B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(В качеството на Председател на Областната комисия по безопасност на движението по пътищата)</w:t>
      </w:r>
    </w:p>
    <w:p w:rsidR="0063406B" w:rsidRPr="0063406B" w:rsidRDefault="0063406B" w:rsidP="00426A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МИНИСТЪРА НА РЕГИОНАЛНОТО РАЗВИТИЕ И БЛАГОУСТРОЙСТВО</w:t>
      </w:r>
    </w:p>
    <w:p w:rsidR="0063406B" w:rsidRPr="0063406B" w:rsidRDefault="0063406B" w:rsidP="00426A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ПРЕДСЕДАТЕЛЯ НА УПРАВИТЕЛНИЯ СЪВЕТ НА АГЕНЦИЯ „ПЪТНА ИНФРАСТРУКТУРА“</w:t>
      </w:r>
    </w:p>
    <w:p w:rsidR="0063406B" w:rsidRPr="00BB19E9" w:rsidRDefault="0063406B" w:rsidP="00426AA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ДИРЕКТОРА НА ОБЛАСТНО ПЪТНО УПРАВЛЕНИЕ </w:t>
      </w:r>
      <w:r w:rsidR="00426AA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СТАРА ЗАГОРА</w:t>
      </w:r>
    </w:p>
    <w:p w:rsidR="00BB19E9" w:rsidRPr="0063406B" w:rsidRDefault="00BB19E9" w:rsidP="00426AAD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19E9" w:rsidRDefault="00BB19E9" w:rsidP="00426AAD">
      <w:pPr>
        <w:spacing w:line="240" w:lineRule="auto"/>
        <w:ind w:left="360"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3406B" w:rsidRPr="0063406B" w:rsidRDefault="0063406B" w:rsidP="00BB19E9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ОТНОСНО: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Аварийното състояние на Републикански път II-55 в участъка през град Гурково (ул. „Прохода“) – с. Паничерево до границата с община Нова Загора (от км 60+740 до км 70+208)</w:t>
      </w:r>
    </w:p>
    <w:p w:rsidR="0063406B" w:rsidRPr="0063406B" w:rsidRDefault="0063406B" w:rsidP="00BB19E9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Уважаеми </w:t>
      </w:r>
      <w:r w:rsidR="00BB19E9" w:rsidRPr="00BB19E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госпожи</w:t>
      </w:r>
      <w:r w:rsidRPr="0063406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и господа,</w:t>
      </w:r>
    </w:p>
    <w:p w:rsidR="0063406B" w:rsidRPr="0063406B" w:rsidRDefault="0063406B" w:rsidP="00BB19E9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Ние, общинските съветници в Общински съвет </w:t>
      </w:r>
      <w:r w:rsidR="00331A9F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Гурково, като легитимни представители на местната общност, приемаме настоящата Декларация като краен апел за незабавни държавни действия. Жителите на общината и пътуващите граждани непрекъснато се жалват от многогодишното бездействие на отговорните институции. Търпението на нашите съграждани е напълно изчерпано.</w:t>
      </w:r>
    </w:p>
    <w:p w:rsidR="0063406B" w:rsidRPr="0063406B" w:rsidRDefault="0063406B" w:rsidP="00BB19E9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Републикански път II-55 е ключова транспортна артерия. Той осигурява най-бързата връзка за международния тежкотоварен трафик от север на юг към АМ „Тракия“ и АМ „Марица“. Старата конструкция на пътната основа и паважната настилка от км 60+740 до км 63+700 не са оразмерени за съвременните тежки камиони. Поради интензивния трафик пътната мрежа в целия участък до км 70+208 (границата с община Нова Загора) е в критично аварийно състояние.</w:t>
      </w:r>
    </w:p>
    <w:p w:rsidR="0063406B" w:rsidRPr="0063406B" w:rsidRDefault="0063406B" w:rsidP="00BB19E9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изпълнение на правомощията си, Общински съвет </w:t>
      </w:r>
      <w:r w:rsidR="00331A9F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Гурково напомня следните </w:t>
      </w: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правни основания и разпределение на отговорностите съгласно Закона за пътищата (ЗП):</w:t>
      </w:r>
    </w:p>
    <w:p w:rsidR="0063406B" w:rsidRPr="0063406B" w:rsidRDefault="0063406B" w:rsidP="00BB19E9">
      <w:pPr>
        <w:numPr>
          <w:ilvl w:val="0"/>
          <w:numId w:val="3"/>
        </w:numPr>
        <w:tabs>
          <w:tab w:val="clear" w:pos="720"/>
          <w:tab w:val="num" w:pos="1083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Съгласно чл. 19, ал. 1, т. 1 от ЗП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, републиканските пътища се управляват от Агенция „Пътна инфраструктура“ (АПИ).</w:t>
      </w:r>
    </w:p>
    <w:p w:rsidR="0063406B" w:rsidRDefault="0063406B" w:rsidP="00BB19E9">
      <w:pPr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Съгласно чл. 30, ал. </w:t>
      </w:r>
      <w:r w:rsidR="0060647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</w:t>
      </w: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от ЗП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, организирането на строителството, поддържането и ремонта на републиканските пътища в границите на урбанизираните територии за поддържане на пътното платно се осъществява от Агенцията.</w:t>
      </w:r>
    </w:p>
    <w:p w:rsidR="00BB19E9" w:rsidRPr="0063406B" w:rsidRDefault="00BB19E9" w:rsidP="00BB19E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406B" w:rsidRDefault="00BB19E9" w:rsidP="00BB19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</w:t>
      </w:r>
      <w:r w:rsidR="0063406B"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Въпреки ясните законови дефиниции, повече от 4 години сме уверявани, че предстои процедура за изготвяне на инвестиционен проект за основен ремонт. До момента реални действия няма.</w:t>
      </w:r>
    </w:p>
    <w:p w:rsidR="00BB19E9" w:rsidRPr="0063406B" w:rsidRDefault="00BB19E9" w:rsidP="00BB19E9">
      <w:pPr>
        <w:spacing w:line="240" w:lineRule="auto"/>
        <w:ind w:left="36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19E9" w:rsidRDefault="0063406B" w:rsidP="00BB19E9">
      <w:pPr>
        <w:spacing w:line="240" w:lineRule="auto"/>
        <w:ind w:firstLine="363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Към днешна дата се отчитат следните </w:t>
      </w: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критични инфраструктурни дефицити:</w:t>
      </w:r>
    </w:p>
    <w:p w:rsidR="0063406B" w:rsidRPr="0063406B" w:rsidRDefault="0063406B" w:rsidP="00BB19E9">
      <w:pPr>
        <w:spacing w:after="0" w:line="240" w:lineRule="auto"/>
        <w:ind w:left="-3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Разрушено пътно платно: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Оформени са огромни коловози, дупки, неравности и пропадания. Част от паветата са изровени от камионите.</w:t>
      </w:r>
    </w:p>
    <w:p w:rsidR="0063406B" w:rsidRDefault="0063406B" w:rsidP="00BB19E9">
      <w:pPr>
        <w:spacing w:after="0" w:line="240" w:lineRule="auto"/>
        <w:ind w:left="-3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Липса на пасивна безопасност: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Банкетите и отводнителните канавки са компрометирани. Предпазните </w:t>
      </w:r>
      <w:proofErr w:type="spellStart"/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мантинели</w:t>
      </w:r>
      <w:proofErr w:type="spellEnd"/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, сигнализацията и маркировката се нуждаят от пълно възстановяване.</w:t>
      </w:r>
    </w:p>
    <w:p w:rsidR="00BB19E9" w:rsidRPr="0063406B" w:rsidRDefault="00BB19E9" w:rsidP="00BB19E9">
      <w:pPr>
        <w:spacing w:after="0" w:line="240" w:lineRule="auto"/>
        <w:ind w:left="-3" w:firstLine="366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19E9" w:rsidRDefault="0063406B" w:rsidP="00BB19E9">
      <w:pPr>
        <w:spacing w:line="240" w:lineRule="auto"/>
        <w:ind w:firstLine="363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Рискови фактори с висока социална опасност:</w:t>
      </w:r>
    </w:p>
    <w:p w:rsidR="0063406B" w:rsidRPr="00BB19E9" w:rsidRDefault="00BB19E9" w:rsidP="00BB19E9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</w:t>
      </w:r>
      <w:r w:rsidR="0063406B" w:rsidRPr="00BB19E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Уязвима зона:</w:t>
      </w:r>
      <w:r w:rsidR="0063406B"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Трасето преминава по улици, на които се намират СУ „Христо Смирненски“</w:t>
      </w:r>
      <w:r w:rsidR="00426A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гр. Гурково</w:t>
      </w:r>
      <w:r w:rsidR="0063406B"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>, ОУ „Св. Св. Кирил и Методий“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с.Паничерево</w:t>
      </w:r>
      <w:r w:rsidR="0063406B"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филиал на ДГ „Латинка“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с. Паничерево</w:t>
      </w:r>
      <w:r w:rsidR="0063406B"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>. Ежедневно на пряк риск са изложени над 500 деца и ученици.</w:t>
      </w:r>
    </w:p>
    <w:p w:rsidR="0063406B" w:rsidRDefault="00BB19E9" w:rsidP="00BB19E9">
      <w:pPr>
        <w:spacing w:after="0" w:line="240" w:lineRule="auto"/>
        <w:ind w:left="-3" w:firstLine="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       </w:t>
      </w:r>
      <w:r w:rsidR="0063406B"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Пътна </w:t>
      </w:r>
      <w:proofErr w:type="spellStart"/>
      <w:r w:rsidR="0063406B"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аварийност</w:t>
      </w:r>
      <w:proofErr w:type="spellEnd"/>
      <w:r w:rsidR="0063406B"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  <w:r w:rsidR="0063406B"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 официалните тримесечни анализи на ОД на МВР – Стара Загора, този участък непрекъснато се посочва като такъв със завишена пътнотранспортна </w:t>
      </w:r>
      <w:proofErr w:type="spellStart"/>
      <w:r w:rsidR="0063406B"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аварийност</w:t>
      </w:r>
      <w:proofErr w:type="spellEnd"/>
      <w:r w:rsidR="0063406B"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31A9F" w:rsidRDefault="00331A9F" w:rsidP="00BB19E9">
      <w:pPr>
        <w:spacing w:after="0" w:line="240" w:lineRule="auto"/>
        <w:ind w:left="-3" w:firstLine="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39711F" w:rsidRDefault="0063406B" w:rsidP="00BB19E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Нееднократно</w:t>
      </w:r>
      <w:r w:rsidR="003971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971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общинската    администрация   е   сигнализирала 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3971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МРРБ, </w:t>
      </w:r>
      <w:r w:rsidR="003971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АПИ, </w:t>
      </w:r>
      <w:r w:rsidR="003971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BB19E9" w:rsidRDefault="0063406B" w:rsidP="00BB19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Областния управител и О</w:t>
      </w:r>
      <w:r w:rsid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>бластно пътно управление</w:t>
      </w:r>
      <w:r w:rsidR="00426AA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Стара Загора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426AAD" w:rsidRDefault="00426AAD" w:rsidP="00BB19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19E9" w:rsidRDefault="0063406B" w:rsidP="00BB19E9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Настояваме в качеството Ви на отговорни държавни органи да предприемете </w:t>
      </w:r>
    </w:p>
    <w:p w:rsidR="0063406B" w:rsidRPr="0063406B" w:rsidRDefault="0063406B" w:rsidP="00BB19E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спешни действия за:</w:t>
      </w:r>
    </w:p>
    <w:p w:rsidR="0063406B" w:rsidRPr="00BB19E9" w:rsidRDefault="0063406B" w:rsidP="00BB19E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>Незабавно стартиране на процедура по основен ремонт на пътното платно и подмяна на компрометирания паваж.</w:t>
      </w:r>
    </w:p>
    <w:p w:rsidR="0063406B" w:rsidRPr="00BB19E9" w:rsidRDefault="0063406B" w:rsidP="00BB19E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Пълно възстановяване на банкетите, канавките, </w:t>
      </w:r>
      <w:proofErr w:type="spellStart"/>
      <w:r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>мантинелите</w:t>
      </w:r>
      <w:proofErr w:type="spellEnd"/>
      <w:r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>, маркировката и знаковото стопанство.</w:t>
      </w:r>
    </w:p>
    <w:p w:rsidR="0063406B" w:rsidRPr="00BB19E9" w:rsidRDefault="0063406B" w:rsidP="00BB19E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Предприемане на спешни мерки за намаляване на транспортния </w:t>
      </w:r>
      <w:proofErr w:type="spellStart"/>
      <w:r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>травматизъм</w:t>
      </w:r>
      <w:proofErr w:type="spellEnd"/>
      <w:r w:rsidRPr="00BB19E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запазване живота на гражданите.</w:t>
      </w:r>
    </w:p>
    <w:p w:rsidR="00BB19E9" w:rsidRDefault="00BB19E9" w:rsidP="0063406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3406B" w:rsidRDefault="0063406B" w:rsidP="00BB19E9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Настоящата Декларация е приета на заседание на Общински съвет </w:t>
      </w:r>
      <w:r w:rsidR="005C0D45">
        <w:rPr>
          <w:rFonts w:ascii="Times New Roman" w:eastAsia="Times New Roman" w:hAnsi="Times New Roman" w:cs="Times New Roman"/>
          <w:sz w:val="24"/>
          <w:szCs w:val="24"/>
          <w:lang w:eastAsia="bg-BG"/>
        </w:rPr>
        <w:t>-</w:t>
      </w:r>
      <w:bookmarkStart w:id="0" w:name="_GoBack"/>
      <w:bookmarkEnd w:id="0"/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Гурково с Решение № </w:t>
      </w:r>
      <w:r w:rsidR="005C0D45">
        <w:rPr>
          <w:rFonts w:ascii="Times New Roman" w:eastAsia="Times New Roman" w:hAnsi="Times New Roman" w:cs="Times New Roman"/>
          <w:sz w:val="24"/>
          <w:szCs w:val="24"/>
          <w:lang w:eastAsia="bg-BG"/>
        </w:rPr>
        <w:t>380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 </w:t>
      </w:r>
      <w:r w:rsidR="005C0D45">
        <w:rPr>
          <w:rFonts w:ascii="Times New Roman" w:eastAsia="Times New Roman" w:hAnsi="Times New Roman" w:cs="Times New Roman"/>
          <w:sz w:val="24"/>
          <w:szCs w:val="24"/>
          <w:lang w:eastAsia="bg-BG"/>
        </w:rPr>
        <w:t>29.05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>.2026 г.</w:t>
      </w:r>
    </w:p>
    <w:p w:rsidR="007E67A0" w:rsidRPr="0063406B" w:rsidRDefault="007E67A0" w:rsidP="00BB19E9">
      <w:pPr>
        <w:spacing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B19E9" w:rsidRDefault="0063406B" w:rsidP="00BB19E9">
      <w:pPr>
        <w:spacing w:line="240" w:lineRule="auto"/>
        <w:rPr>
          <w:rFonts w:ascii="Times New Roman" w:hAnsi="Times New Roman" w:cs="Times New Roman"/>
        </w:rPr>
      </w:pP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Председател на Общински съвет</w:t>
      </w:r>
      <w:r w:rsidR="007E67A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-</w:t>
      </w:r>
      <w:r w:rsidRPr="0063406B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Гурково:</w:t>
      </w:r>
      <w:r w:rsidRPr="00634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BB19E9">
        <w:rPr>
          <w:rFonts w:ascii="Times New Roman" w:hAnsi="Times New Roman" w:cs="Times New Roman"/>
        </w:rPr>
        <w:tab/>
      </w:r>
      <w:r w:rsidR="00BB19E9">
        <w:rPr>
          <w:rFonts w:ascii="Times New Roman" w:hAnsi="Times New Roman" w:cs="Times New Roman"/>
        </w:rPr>
        <w:tab/>
      </w:r>
      <w:r w:rsidR="00BB19E9">
        <w:rPr>
          <w:rFonts w:ascii="Times New Roman" w:hAnsi="Times New Roman" w:cs="Times New Roman"/>
        </w:rPr>
        <w:tab/>
      </w:r>
      <w:r w:rsidR="00BB19E9">
        <w:rPr>
          <w:rFonts w:ascii="Times New Roman" w:hAnsi="Times New Roman" w:cs="Times New Roman"/>
        </w:rPr>
        <w:tab/>
      </w:r>
      <w:r w:rsidR="00BB19E9">
        <w:rPr>
          <w:rFonts w:ascii="Times New Roman" w:hAnsi="Times New Roman" w:cs="Times New Roman"/>
        </w:rPr>
        <w:tab/>
      </w:r>
      <w:r w:rsidR="00BB19E9">
        <w:rPr>
          <w:rFonts w:ascii="Times New Roman" w:hAnsi="Times New Roman" w:cs="Times New Roman"/>
        </w:rPr>
        <w:tab/>
        <w:t xml:space="preserve">         </w:t>
      </w:r>
    </w:p>
    <w:p w:rsidR="00453645" w:rsidRPr="00BB19E9" w:rsidRDefault="00BB19E9" w:rsidP="00BB19E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BB19E9">
        <w:rPr>
          <w:rFonts w:ascii="Times New Roman" w:hAnsi="Times New Roman" w:cs="Times New Roman"/>
          <w:b/>
          <w:sz w:val="24"/>
          <w:szCs w:val="24"/>
        </w:rPr>
        <w:t xml:space="preserve">Димитър </w:t>
      </w:r>
      <w:proofErr w:type="spellStart"/>
      <w:r w:rsidRPr="00BB19E9">
        <w:rPr>
          <w:rFonts w:ascii="Times New Roman" w:hAnsi="Times New Roman" w:cs="Times New Roman"/>
          <w:b/>
          <w:sz w:val="24"/>
          <w:szCs w:val="24"/>
        </w:rPr>
        <w:t>Драчев</w:t>
      </w:r>
      <w:proofErr w:type="spellEnd"/>
    </w:p>
    <w:sectPr w:rsidR="00453645" w:rsidRPr="00BB19E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006" w:rsidRDefault="00130006" w:rsidP="00BB19E9">
      <w:pPr>
        <w:spacing w:after="0" w:line="240" w:lineRule="auto"/>
      </w:pPr>
      <w:r>
        <w:separator/>
      </w:r>
    </w:p>
  </w:endnote>
  <w:endnote w:type="continuationSeparator" w:id="0">
    <w:p w:rsidR="00130006" w:rsidRDefault="00130006" w:rsidP="00BB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9830055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B19E9" w:rsidRDefault="00BB19E9">
            <w:pPr>
              <w:pStyle w:val="a6"/>
              <w:jc w:val="right"/>
            </w:pPr>
            <w:r>
              <w:t xml:space="preserve">Страница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508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E508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B19E9" w:rsidRDefault="00BB19E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006" w:rsidRDefault="00130006" w:rsidP="00BB19E9">
      <w:pPr>
        <w:spacing w:after="0" w:line="240" w:lineRule="auto"/>
      </w:pPr>
      <w:r>
        <w:separator/>
      </w:r>
    </w:p>
  </w:footnote>
  <w:footnote w:type="continuationSeparator" w:id="0">
    <w:p w:rsidR="00130006" w:rsidRDefault="00130006" w:rsidP="00BB19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4690F"/>
    <w:multiLevelType w:val="multilevel"/>
    <w:tmpl w:val="508C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EC34A7D"/>
    <w:multiLevelType w:val="multilevel"/>
    <w:tmpl w:val="B22AA9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133E0"/>
    <w:multiLevelType w:val="hybridMultilevel"/>
    <w:tmpl w:val="48322114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5A605EC3"/>
    <w:multiLevelType w:val="multilevel"/>
    <w:tmpl w:val="3B6C26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4">
    <w:nsid w:val="5BEB0609"/>
    <w:multiLevelType w:val="multilevel"/>
    <w:tmpl w:val="8E3C20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BB0675"/>
    <w:multiLevelType w:val="multilevel"/>
    <w:tmpl w:val="E826921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>
    <w:nsid w:val="60894422"/>
    <w:multiLevelType w:val="multilevel"/>
    <w:tmpl w:val="4000BD0A"/>
    <w:lvl w:ilvl="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  <w:sz w:val="20"/>
      </w:rPr>
    </w:lvl>
  </w:abstractNum>
  <w:abstractNum w:abstractNumId="7">
    <w:nsid w:val="64276595"/>
    <w:multiLevelType w:val="multilevel"/>
    <w:tmpl w:val="971C7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781"/>
    <w:rsid w:val="00052C84"/>
    <w:rsid w:val="00130006"/>
    <w:rsid w:val="00152AF1"/>
    <w:rsid w:val="00331A9F"/>
    <w:rsid w:val="0039711F"/>
    <w:rsid w:val="00403C53"/>
    <w:rsid w:val="00426AAD"/>
    <w:rsid w:val="005C0D45"/>
    <w:rsid w:val="0060647A"/>
    <w:rsid w:val="0063406B"/>
    <w:rsid w:val="00773857"/>
    <w:rsid w:val="007E67A0"/>
    <w:rsid w:val="00824189"/>
    <w:rsid w:val="00874DB2"/>
    <w:rsid w:val="009E3A45"/>
    <w:rsid w:val="00AE508E"/>
    <w:rsid w:val="00AF4231"/>
    <w:rsid w:val="00BA0268"/>
    <w:rsid w:val="00BB19E9"/>
    <w:rsid w:val="00C22B52"/>
    <w:rsid w:val="00CB411B"/>
    <w:rsid w:val="00D148A0"/>
    <w:rsid w:val="00D406DC"/>
    <w:rsid w:val="00E05781"/>
    <w:rsid w:val="00E5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9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19E9"/>
  </w:style>
  <w:style w:type="paragraph" w:styleId="a6">
    <w:name w:val="footer"/>
    <w:basedOn w:val="a"/>
    <w:link w:val="a7"/>
    <w:uiPriority w:val="99"/>
    <w:unhideWhenUsed/>
    <w:rsid w:val="00BB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19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19E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B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BB19E9"/>
  </w:style>
  <w:style w:type="paragraph" w:styleId="a6">
    <w:name w:val="footer"/>
    <w:basedOn w:val="a"/>
    <w:link w:val="a7"/>
    <w:uiPriority w:val="99"/>
    <w:unhideWhenUsed/>
    <w:rsid w:val="00BB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BB19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8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67580">
          <w:marLeft w:val="-3"/>
          <w:marRight w:val="-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52084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1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21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1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04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62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593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1056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261707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168603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857809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1547154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485443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373246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5484437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8065036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1300250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91041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428836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842702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1633205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2636449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7876248">
                                                  <w:marLeft w:val="0"/>
                                                  <w:marRight w:val="0"/>
                                                  <w:marTop w:val="180"/>
                                                  <w:marBottom w:val="24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41011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2215514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1719920">
                                                          <w:marLeft w:val="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08179-E208-4E75-B1A9-6F79A9046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11</cp:revision>
  <cp:lastPrinted>2026-06-03T09:31:00Z</cp:lastPrinted>
  <dcterms:created xsi:type="dcterms:W3CDTF">2026-05-18T12:34:00Z</dcterms:created>
  <dcterms:modified xsi:type="dcterms:W3CDTF">2026-06-03T09:38:00Z</dcterms:modified>
</cp:coreProperties>
</file>